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860" w:rsidRPr="003428D9" w:rsidRDefault="004B3860" w:rsidP="004B3860">
      <w:pPr>
        <w:pStyle w:val="a5"/>
        <w:jc w:val="right"/>
        <w:rPr>
          <w:rFonts w:ascii="Times New Roman" w:hAnsi="Times New Roman"/>
          <w:sz w:val="24"/>
          <w:szCs w:val="24"/>
        </w:rPr>
      </w:pPr>
      <w:r>
        <w:rPr>
          <w:rFonts w:ascii="Times New Roman" w:hAnsi="Times New Roman"/>
          <w:sz w:val="24"/>
          <w:szCs w:val="24"/>
        </w:rPr>
        <w:t>Утверждено</w:t>
      </w:r>
    </w:p>
    <w:p w:rsidR="004B3860" w:rsidRPr="003428D9" w:rsidRDefault="004B3860" w:rsidP="004B3860">
      <w:pPr>
        <w:pStyle w:val="a5"/>
        <w:jc w:val="right"/>
        <w:rPr>
          <w:rFonts w:ascii="Times New Roman" w:hAnsi="Times New Roman"/>
          <w:sz w:val="24"/>
          <w:szCs w:val="24"/>
        </w:rPr>
      </w:pPr>
      <w:r>
        <w:rPr>
          <w:rFonts w:ascii="Times New Roman" w:hAnsi="Times New Roman"/>
          <w:sz w:val="24"/>
          <w:szCs w:val="24"/>
        </w:rPr>
        <w:t xml:space="preserve"> </w:t>
      </w:r>
      <w:bookmarkStart w:id="0" w:name="_GoBack"/>
      <w:bookmarkEnd w:id="0"/>
      <w:r>
        <w:rPr>
          <w:rFonts w:ascii="Times New Roman" w:hAnsi="Times New Roman"/>
          <w:sz w:val="24"/>
          <w:szCs w:val="24"/>
        </w:rPr>
        <w:t>решением</w:t>
      </w:r>
      <w:r w:rsidRPr="003428D9">
        <w:rPr>
          <w:rFonts w:ascii="Times New Roman" w:hAnsi="Times New Roman"/>
          <w:sz w:val="24"/>
          <w:szCs w:val="24"/>
        </w:rPr>
        <w:t xml:space="preserve"> Думы</w:t>
      </w:r>
    </w:p>
    <w:p w:rsidR="004B3860" w:rsidRPr="003428D9" w:rsidRDefault="004B3860" w:rsidP="004B3860">
      <w:pPr>
        <w:pStyle w:val="a5"/>
        <w:jc w:val="right"/>
        <w:rPr>
          <w:rFonts w:ascii="Times New Roman" w:hAnsi="Times New Roman"/>
          <w:sz w:val="24"/>
          <w:szCs w:val="24"/>
        </w:rPr>
      </w:pPr>
      <w:r w:rsidRPr="003428D9">
        <w:rPr>
          <w:rFonts w:ascii="Times New Roman" w:hAnsi="Times New Roman"/>
          <w:sz w:val="24"/>
          <w:szCs w:val="24"/>
        </w:rPr>
        <w:t xml:space="preserve"> муниципального образования</w:t>
      </w:r>
    </w:p>
    <w:p w:rsidR="004B3860" w:rsidRPr="003428D9" w:rsidRDefault="004B3860" w:rsidP="004B3860">
      <w:pPr>
        <w:pStyle w:val="a5"/>
        <w:jc w:val="right"/>
        <w:rPr>
          <w:rFonts w:ascii="Times New Roman" w:hAnsi="Times New Roman"/>
          <w:sz w:val="24"/>
          <w:szCs w:val="24"/>
        </w:rPr>
      </w:pPr>
      <w:r w:rsidRPr="003428D9">
        <w:rPr>
          <w:rFonts w:ascii="Times New Roman" w:hAnsi="Times New Roman"/>
          <w:sz w:val="24"/>
          <w:szCs w:val="24"/>
        </w:rPr>
        <w:t xml:space="preserve"> рабочий поселок Атиг</w:t>
      </w:r>
    </w:p>
    <w:p w:rsidR="004B3860" w:rsidRDefault="004B3860" w:rsidP="004B3860">
      <w:pPr>
        <w:pStyle w:val="a5"/>
        <w:jc w:val="right"/>
        <w:rPr>
          <w:rFonts w:ascii="Times New Roman" w:hAnsi="Times New Roman"/>
          <w:sz w:val="24"/>
          <w:szCs w:val="24"/>
        </w:rPr>
      </w:pPr>
      <w:r>
        <w:rPr>
          <w:rFonts w:ascii="Times New Roman" w:hAnsi="Times New Roman"/>
          <w:sz w:val="24"/>
          <w:szCs w:val="24"/>
        </w:rPr>
        <w:t xml:space="preserve"> от 03.09.2015 № 111/3</w:t>
      </w:r>
    </w:p>
    <w:p w:rsidR="004B3860" w:rsidRDefault="004B3860" w:rsidP="004B3860">
      <w:pPr>
        <w:pStyle w:val="a5"/>
        <w:rPr>
          <w:rFonts w:ascii="Times New Roman" w:hAnsi="Times New Roman"/>
          <w:sz w:val="24"/>
          <w:szCs w:val="24"/>
        </w:rPr>
      </w:pPr>
    </w:p>
    <w:p w:rsidR="004B3860" w:rsidRPr="004B3860" w:rsidRDefault="004B3860" w:rsidP="004B3860">
      <w:pPr>
        <w:widowControl w:val="0"/>
        <w:autoSpaceDE w:val="0"/>
        <w:autoSpaceDN w:val="0"/>
        <w:adjustRightInd w:val="0"/>
        <w:spacing w:after="0" w:line="240" w:lineRule="auto"/>
        <w:jc w:val="center"/>
        <w:rPr>
          <w:rFonts w:ascii="Times New Roman" w:hAnsi="Times New Roman"/>
          <w:b/>
          <w:bCs/>
          <w:sz w:val="24"/>
          <w:szCs w:val="24"/>
        </w:rPr>
      </w:pPr>
      <w:r w:rsidRPr="004B3860">
        <w:rPr>
          <w:rFonts w:ascii="Times New Roman" w:hAnsi="Times New Roman"/>
          <w:b/>
          <w:bCs/>
          <w:sz w:val="24"/>
          <w:szCs w:val="24"/>
        </w:rPr>
        <w:t xml:space="preserve">ПОЛОЖЕНИЕ </w:t>
      </w:r>
    </w:p>
    <w:p w:rsidR="004B3860" w:rsidRPr="004B3860" w:rsidRDefault="004B3860" w:rsidP="004B3860">
      <w:pPr>
        <w:widowControl w:val="0"/>
        <w:autoSpaceDE w:val="0"/>
        <w:autoSpaceDN w:val="0"/>
        <w:adjustRightInd w:val="0"/>
        <w:spacing w:after="0" w:line="240" w:lineRule="auto"/>
        <w:jc w:val="center"/>
        <w:rPr>
          <w:rFonts w:ascii="Times New Roman" w:hAnsi="Times New Roman"/>
          <w:b/>
          <w:bCs/>
          <w:sz w:val="24"/>
          <w:szCs w:val="24"/>
        </w:rPr>
      </w:pPr>
      <w:r w:rsidRPr="004B3860">
        <w:rPr>
          <w:rFonts w:ascii="Times New Roman" w:hAnsi="Times New Roman"/>
          <w:b/>
          <w:bCs/>
          <w:sz w:val="24"/>
          <w:szCs w:val="24"/>
        </w:rPr>
        <w:t xml:space="preserve">о дорожной деятельности в отношении автомобильных дорог местного значения в границах муниципального образования рабочий поселок Атиг </w:t>
      </w:r>
    </w:p>
    <w:p w:rsidR="004B3860" w:rsidRPr="00DD6285" w:rsidRDefault="004B3860" w:rsidP="004B3860">
      <w:pPr>
        <w:widowControl w:val="0"/>
        <w:autoSpaceDE w:val="0"/>
        <w:autoSpaceDN w:val="0"/>
        <w:adjustRightInd w:val="0"/>
        <w:spacing w:after="0" w:line="240" w:lineRule="auto"/>
        <w:jc w:val="center"/>
        <w:rPr>
          <w:rFonts w:ascii="Times New Roman" w:hAnsi="Times New Roman"/>
          <w:bCs/>
          <w:sz w:val="24"/>
          <w:szCs w:val="24"/>
        </w:rPr>
      </w:pPr>
    </w:p>
    <w:p w:rsidR="004B3860" w:rsidRPr="004B3860" w:rsidRDefault="004B3860" w:rsidP="004B3860">
      <w:pPr>
        <w:widowControl w:val="0"/>
        <w:autoSpaceDE w:val="0"/>
        <w:autoSpaceDN w:val="0"/>
        <w:adjustRightInd w:val="0"/>
        <w:spacing w:after="0" w:line="240" w:lineRule="auto"/>
        <w:jc w:val="center"/>
        <w:outlineLvl w:val="1"/>
        <w:rPr>
          <w:rFonts w:ascii="Times New Roman" w:hAnsi="Times New Roman"/>
          <w:b/>
          <w:sz w:val="24"/>
          <w:szCs w:val="24"/>
        </w:rPr>
      </w:pPr>
      <w:r w:rsidRPr="004B3860">
        <w:rPr>
          <w:rFonts w:ascii="Times New Roman" w:hAnsi="Times New Roman"/>
          <w:b/>
          <w:sz w:val="24"/>
          <w:szCs w:val="24"/>
          <w:lang w:val="en-US"/>
        </w:rPr>
        <w:t>I</w:t>
      </w:r>
      <w:r w:rsidRPr="004B3860">
        <w:rPr>
          <w:rFonts w:ascii="Times New Roman" w:hAnsi="Times New Roman"/>
          <w:b/>
          <w:sz w:val="24"/>
          <w:szCs w:val="24"/>
        </w:rPr>
        <w:t>. Общие положения</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 xml:space="preserve">1. Настоящее Положение разработано на основании Федеральных законов от 06.10.2003 </w:t>
      </w:r>
      <w:r>
        <w:rPr>
          <w:rFonts w:ascii="Times New Roman" w:hAnsi="Times New Roman"/>
          <w:sz w:val="24"/>
          <w:szCs w:val="24"/>
        </w:rPr>
        <w:t>№</w:t>
      </w:r>
      <w:r w:rsidRPr="006A70AF">
        <w:rPr>
          <w:rFonts w:ascii="Times New Roman" w:hAnsi="Times New Roman"/>
          <w:sz w:val="24"/>
          <w:szCs w:val="24"/>
        </w:rPr>
        <w:t xml:space="preserve"> 131-ФЗ</w:t>
      </w:r>
      <w:r>
        <w:rPr>
          <w:rFonts w:ascii="Times New Roman" w:hAnsi="Times New Roman"/>
          <w:sz w:val="24"/>
          <w:szCs w:val="24"/>
        </w:rPr>
        <w:t xml:space="preserve"> «</w:t>
      </w:r>
      <w:r w:rsidRPr="006A70AF">
        <w:rPr>
          <w:rFonts w:ascii="Times New Roman" w:hAnsi="Times New Roman"/>
          <w:sz w:val="24"/>
          <w:szCs w:val="24"/>
        </w:rPr>
        <w:t>Об общих принципах организац</w:t>
      </w:r>
      <w:r>
        <w:rPr>
          <w:rFonts w:ascii="Times New Roman" w:hAnsi="Times New Roman"/>
          <w:sz w:val="24"/>
          <w:szCs w:val="24"/>
        </w:rPr>
        <w:t>ии местного самоуправления в Российской Федерации»</w:t>
      </w:r>
      <w:r w:rsidRPr="006A70AF">
        <w:rPr>
          <w:rFonts w:ascii="Times New Roman" w:hAnsi="Times New Roman"/>
          <w:sz w:val="24"/>
          <w:szCs w:val="24"/>
        </w:rPr>
        <w:t xml:space="preserve">, от 08.11.2007 </w:t>
      </w:r>
      <w:r>
        <w:rPr>
          <w:rFonts w:ascii="Times New Roman" w:hAnsi="Times New Roman"/>
          <w:sz w:val="24"/>
          <w:szCs w:val="24"/>
        </w:rPr>
        <w:t>№</w:t>
      </w:r>
      <w:r w:rsidRPr="006A70AF">
        <w:rPr>
          <w:rFonts w:ascii="Times New Roman" w:hAnsi="Times New Roman"/>
          <w:sz w:val="24"/>
          <w:szCs w:val="24"/>
        </w:rPr>
        <w:t xml:space="preserve"> 257-ФЗ</w:t>
      </w:r>
      <w:r>
        <w:rPr>
          <w:rFonts w:ascii="Times New Roman" w:hAnsi="Times New Roman"/>
          <w:sz w:val="24"/>
          <w:szCs w:val="24"/>
        </w:rPr>
        <w:t xml:space="preserve"> «</w:t>
      </w:r>
      <w:r w:rsidRPr="006A70AF">
        <w:rPr>
          <w:rFonts w:ascii="Times New Roman" w:hAnsi="Times New Roman"/>
          <w:sz w:val="24"/>
          <w:szCs w:val="24"/>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w:t>
      </w:r>
      <w:r>
        <w:rPr>
          <w:rFonts w:ascii="Times New Roman" w:hAnsi="Times New Roman"/>
          <w:sz w:val="24"/>
          <w:szCs w:val="24"/>
        </w:rPr>
        <w:t>ации»</w:t>
      </w:r>
      <w:r w:rsidRPr="006A70AF">
        <w:rPr>
          <w:rFonts w:ascii="Times New Roman" w:hAnsi="Times New Roman"/>
          <w:sz w:val="24"/>
          <w:szCs w:val="24"/>
        </w:rPr>
        <w:t xml:space="preserve">, от 10.12.1995 </w:t>
      </w:r>
      <w:r>
        <w:rPr>
          <w:rFonts w:ascii="Times New Roman" w:hAnsi="Times New Roman"/>
          <w:sz w:val="24"/>
          <w:szCs w:val="24"/>
        </w:rPr>
        <w:t>№</w:t>
      </w:r>
      <w:r w:rsidRPr="006A70AF">
        <w:rPr>
          <w:rFonts w:ascii="Times New Roman" w:hAnsi="Times New Roman"/>
          <w:sz w:val="24"/>
          <w:szCs w:val="24"/>
        </w:rPr>
        <w:t xml:space="preserve"> 196-ФЗ</w:t>
      </w:r>
      <w:r>
        <w:rPr>
          <w:rFonts w:ascii="Times New Roman" w:hAnsi="Times New Roman"/>
          <w:sz w:val="24"/>
          <w:szCs w:val="24"/>
        </w:rPr>
        <w:t xml:space="preserve"> «</w:t>
      </w:r>
      <w:r w:rsidRPr="006A70AF">
        <w:rPr>
          <w:rFonts w:ascii="Times New Roman" w:hAnsi="Times New Roman"/>
          <w:sz w:val="24"/>
          <w:szCs w:val="24"/>
        </w:rPr>
        <w:t xml:space="preserve">О </w:t>
      </w:r>
      <w:r>
        <w:rPr>
          <w:rFonts w:ascii="Times New Roman" w:hAnsi="Times New Roman"/>
          <w:sz w:val="24"/>
          <w:szCs w:val="24"/>
        </w:rPr>
        <w:t>безопасности дорожного движения»</w:t>
      </w:r>
      <w:r w:rsidRPr="006A70AF">
        <w:rPr>
          <w:rFonts w:ascii="Times New Roman" w:hAnsi="Times New Roman"/>
          <w:sz w:val="24"/>
          <w:szCs w:val="24"/>
        </w:rPr>
        <w:t>,</w:t>
      </w:r>
      <w:r>
        <w:rPr>
          <w:rFonts w:ascii="Times New Roman" w:hAnsi="Times New Roman"/>
          <w:sz w:val="24"/>
          <w:szCs w:val="24"/>
        </w:rPr>
        <w:t xml:space="preserve"> </w:t>
      </w:r>
      <w:r w:rsidRPr="006A70AF">
        <w:rPr>
          <w:rFonts w:ascii="Times New Roman" w:hAnsi="Times New Roman"/>
          <w:sz w:val="24"/>
          <w:szCs w:val="24"/>
        </w:rPr>
        <w:t>Градостроительного кодекса</w:t>
      </w:r>
      <w:r>
        <w:rPr>
          <w:rFonts w:ascii="Times New Roman" w:hAnsi="Times New Roman"/>
          <w:sz w:val="24"/>
          <w:szCs w:val="24"/>
        </w:rPr>
        <w:t xml:space="preserve"> </w:t>
      </w:r>
      <w:r w:rsidRPr="006A70AF">
        <w:rPr>
          <w:rFonts w:ascii="Times New Roman" w:hAnsi="Times New Roman"/>
          <w:sz w:val="24"/>
          <w:szCs w:val="24"/>
        </w:rPr>
        <w:t>Российской Федерации, в соответствии с Уставом</w:t>
      </w:r>
      <w:r>
        <w:rPr>
          <w:rFonts w:ascii="Times New Roman" w:hAnsi="Times New Roman"/>
          <w:sz w:val="24"/>
          <w:szCs w:val="24"/>
        </w:rPr>
        <w:t xml:space="preserve"> муниципального образования рабочий поселок Атиг</w:t>
      </w:r>
      <w:r w:rsidRPr="006A70AF">
        <w:rPr>
          <w:rFonts w:ascii="Times New Roman" w:hAnsi="Times New Roman"/>
          <w:sz w:val="24"/>
          <w:szCs w:val="24"/>
        </w:rPr>
        <w:t>.</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2. Настоящее Положение определяет организационно-правовое, финансовое, материально-техническое обеспечение дорожной деятельности в отношении автомобильных дорог местного значения в граница</w:t>
      </w:r>
      <w:r>
        <w:rPr>
          <w:rFonts w:ascii="Times New Roman" w:hAnsi="Times New Roman"/>
          <w:sz w:val="24"/>
          <w:szCs w:val="24"/>
        </w:rPr>
        <w:t>х муниципального образования рабочий поселок Атиг</w:t>
      </w:r>
      <w:r w:rsidRPr="006A70AF">
        <w:rPr>
          <w:rFonts w:ascii="Times New Roman" w:hAnsi="Times New Roman"/>
          <w:sz w:val="24"/>
          <w:szCs w:val="24"/>
        </w:rPr>
        <w:t xml:space="preserve"> (далее - автомобильные дороги).</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3. Настоящее Положение не распространяется на правоотношения по содержанию автомобильных дорог общего пользования и дорожных сооружений федерального и регионального значения.</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p>
    <w:p w:rsidR="004B3860" w:rsidRPr="004B3860" w:rsidRDefault="004B3860" w:rsidP="004B3860">
      <w:pPr>
        <w:widowControl w:val="0"/>
        <w:autoSpaceDE w:val="0"/>
        <w:autoSpaceDN w:val="0"/>
        <w:adjustRightInd w:val="0"/>
        <w:spacing w:after="0" w:line="240" w:lineRule="auto"/>
        <w:jc w:val="center"/>
        <w:outlineLvl w:val="1"/>
        <w:rPr>
          <w:rFonts w:ascii="Times New Roman" w:hAnsi="Times New Roman"/>
          <w:b/>
          <w:sz w:val="24"/>
          <w:szCs w:val="24"/>
        </w:rPr>
      </w:pPr>
      <w:bookmarkStart w:id="1" w:name="Par42"/>
      <w:bookmarkEnd w:id="1"/>
      <w:r w:rsidRPr="004B3860">
        <w:rPr>
          <w:rFonts w:ascii="Times New Roman" w:hAnsi="Times New Roman"/>
          <w:b/>
          <w:sz w:val="24"/>
          <w:szCs w:val="24"/>
          <w:lang w:val="en-US"/>
        </w:rPr>
        <w:t>II</w:t>
      </w:r>
      <w:r w:rsidRPr="004B3860">
        <w:rPr>
          <w:rFonts w:ascii="Times New Roman" w:hAnsi="Times New Roman"/>
          <w:b/>
          <w:sz w:val="24"/>
          <w:szCs w:val="24"/>
        </w:rPr>
        <w:t>. Основные термины и определения</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4. Для целей настоящего Положения используются следующие основные понятия:</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1) содержание автомобильных дорог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в результате которых обеспечивается и поддерживается транспортно-эксплуатационное состояние дорог и дорожных сооружений, отвечающее требованиям ГОСТ РФ 50597-93</w:t>
      </w:r>
      <w:r>
        <w:rPr>
          <w:rFonts w:ascii="Times New Roman" w:hAnsi="Times New Roman"/>
          <w:sz w:val="24"/>
          <w:szCs w:val="24"/>
        </w:rPr>
        <w:t xml:space="preserve"> «</w:t>
      </w:r>
      <w:r w:rsidRPr="006A70AF">
        <w:rPr>
          <w:rFonts w:ascii="Times New Roman" w:hAnsi="Times New Roman"/>
          <w:sz w:val="24"/>
          <w:szCs w:val="24"/>
        </w:rPr>
        <w:t xml:space="preserve">Автомобильные дороги и улицы. Требования к эксплуатационному состоянию, допустимому по условиям обеспечения безопасности дорожного </w:t>
      </w:r>
      <w:r>
        <w:rPr>
          <w:rFonts w:ascii="Times New Roman" w:hAnsi="Times New Roman"/>
          <w:sz w:val="24"/>
          <w:szCs w:val="24"/>
        </w:rPr>
        <w:t>движения»</w:t>
      </w:r>
      <w:r w:rsidRPr="006A70AF">
        <w:rPr>
          <w:rFonts w:ascii="Times New Roman" w:hAnsi="Times New Roman"/>
          <w:sz w:val="24"/>
          <w:szCs w:val="24"/>
        </w:rPr>
        <w:t>. Данный комплекс работ по содержанию автомобильных дорог включает в себя: реконструкцию, капитальный и текущий ремонты автомобильных дорог; работы по содержанию и озеленению дорог; мероприятия по обеспечению безопасности дорожного движения (организация дорожной разметки, установка, ремонт и замена дорожных знаков, указателей, устройство искусственных неровностей, содержание светофорных объектов и др.); работы по обустройству дорог (устройство посадочных площадок и автопавильонов, туалетов, площадок для остановки и стоянки автомобилей, смотровых ям и эстакад, дорожных ограждений, пешеходных переходов и др.); прочие работы: разработка пр</w:t>
      </w:r>
      <w:r>
        <w:rPr>
          <w:rFonts w:ascii="Times New Roman" w:hAnsi="Times New Roman"/>
          <w:sz w:val="24"/>
          <w:szCs w:val="24"/>
        </w:rPr>
        <w:t>оектно-сметной документации и проведение</w:t>
      </w:r>
      <w:r w:rsidRPr="006A70AF">
        <w:rPr>
          <w:rFonts w:ascii="Times New Roman" w:hAnsi="Times New Roman"/>
          <w:sz w:val="24"/>
          <w:szCs w:val="24"/>
        </w:rPr>
        <w:t xml:space="preserve"> экспертиза (по усмотрению заказчика); инвентаризация и паспортизация дорог; разработка документации по отводу земель; инженерное и научно-техническое сопровождение проектирования и выполнения работ по содержанию и ремонту автомобильных дорог; обследования мостовых сооружений, диагностика и оценка состояния автомобильных дорог;</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lastRenderedPageBreak/>
        <w:t>2) 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Автомобильными дорогами общего пользования местного значени</w:t>
      </w:r>
      <w:r>
        <w:rPr>
          <w:rFonts w:ascii="Times New Roman" w:hAnsi="Times New Roman"/>
          <w:sz w:val="24"/>
          <w:szCs w:val="24"/>
        </w:rPr>
        <w:t>я муниципального образования рабочий поселок Атиг</w:t>
      </w:r>
      <w:r w:rsidRPr="006A70AF">
        <w:rPr>
          <w:rFonts w:ascii="Times New Roman" w:hAnsi="Times New Roman"/>
          <w:sz w:val="24"/>
          <w:szCs w:val="24"/>
        </w:rPr>
        <w:t xml:space="preserve"> являются автомобильные дороги общего пользования в граница</w:t>
      </w:r>
      <w:r>
        <w:rPr>
          <w:rFonts w:ascii="Times New Roman" w:hAnsi="Times New Roman"/>
          <w:sz w:val="24"/>
          <w:szCs w:val="24"/>
        </w:rPr>
        <w:t>х муниципального образования рабочий поселок Атиг</w:t>
      </w:r>
      <w:r w:rsidRPr="006A70AF">
        <w:rPr>
          <w:rFonts w:ascii="Times New Roman" w:hAnsi="Times New Roman"/>
          <w:sz w:val="24"/>
          <w:szCs w:val="24"/>
        </w:rPr>
        <w:t>, за исключением автомобильных дорог общего пользования федерального, регионального или межмуниципального значен</w:t>
      </w:r>
      <w:r>
        <w:rPr>
          <w:rFonts w:ascii="Times New Roman" w:hAnsi="Times New Roman"/>
          <w:sz w:val="24"/>
          <w:szCs w:val="24"/>
        </w:rPr>
        <w:t>ия, частных автомобильных дорог.</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3) капитальный ремонт автомобильной дороги -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4) ремонт автомобильной дороги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5)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6)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7) озеленение автомобильных дорог - работы по созданию лесных насаждений и посеву трав в полосе отвода, необходимых для защиты от снежных заносов, ветровой и водной эрозии, для эстетического и архитектурно-художественного оформления дороги, а также работы по уходу за элементами озеленения.</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p>
    <w:p w:rsidR="004B3860" w:rsidRPr="004B3860" w:rsidRDefault="004B3860" w:rsidP="004B3860">
      <w:pPr>
        <w:widowControl w:val="0"/>
        <w:autoSpaceDE w:val="0"/>
        <w:autoSpaceDN w:val="0"/>
        <w:adjustRightInd w:val="0"/>
        <w:spacing w:after="0" w:line="240" w:lineRule="auto"/>
        <w:jc w:val="center"/>
        <w:outlineLvl w:val="1"/>
        <w:rPr>
          <w:rFonts w:ascii="Times New Roman" w:hAnsi="Times New Roman"/>
          <w:b/>
          <w:sz w:val="24"/>
          <w:szCs w:val="24"/>
        </w:rPr>
      </w:pPr>
      <w:bookmarkStart w:id="2" w:name="Par54"/>
      <w:bookmarkEnd w:id="2"/>
      <w:r w:rsidRPr="004B3860">
        <w:rPr>
          <w:rFonts w:ascii="Times New Roman" w:hAnsi="Times New Roman"/>
          <w:b/>
          <w:sz w:val="24"/>
          <w:szCs w:val="24"/>
          <w:lang w:val="en-US"/>
        </w:rPr>
        <w:t>III</w:t>
      </w:r>
      <w:r w:rsidRPr="004B3860">
        <w:rPr>
          <w:rFonts w:ascii="Times New Roman" w:hAnsi="Times New Roman"/>
          <w:b/>
          <w:sz w:val="24"/>
          <w:szCs w:val="24"/>
        </w:rPr>
        <w:t>. Полномочия органов местного самоуправления муниципального образования рабочий поселок Атиг в части содержания автомобильных дорог</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К полномочиям Думы муниципального образования рабочий поселок Атиг (далее – Дума) относятся</w:t>
      </w:r>
      <w:r w:rsidRPr="006A70AF">
        <w:rPr>
          <w:rFonts w:ascii="Times New Roman" w:hAnsi="Times New Roman"/>
          <w:sz w:val="24"/>
          <w:szCs w:val="24"/>
        </w:rPr>
        <w:t>:</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утверждение перечня</w:t>
      </w:r>
      <w:r w:rsidRPr="006A70AF">
        <w:rPr>
          <w:rFonts w:ascii="Times New Roman" w:hAnsi="Times New Roman"/>
          <w:sz w:val="24"/>
          <w:szCs w:val="24"/>
        </w:rPr>
        <w:t xml:space="preserve"> автомобильных дорог общего пользов</w:t>
      </w:r>
      <w:r>
        <w:rPr>
          <w:rFonts w:ascii="Times New Roman" w:hAnsi="Times New Roman"/>
          <w:sz w:val="24"/>
          <w:szCs w:val="24"/>
        </w:rPr>
        <w:t>ания местного значения, перечня</w:t>
      </w:r>
      <w:r w:rsidRPr="006A70AF">
        <w:rPr>
          <w:rFonts w:ascii="Times New Roman" w:hAnsi="Times New Roman"/>
          <w:sz w:val="24"/>
          <w:szCs w:val="24"/>
        </w:rPr>
        <w:t xml:space="preserve"> автомобильных дорог необщего пользования местного значения;</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утверждение нормативов</w:t>
      </w:r>
      <w:r w:rsidRPr="006A70AF">
        <w:rPr>
          <w:rFonts w:ascii="Times New Roman" w:hAnsi="Times New Roman"/>
          <w:sz w:val="24"/>
          <w:szCs w:val="24"/>
        </w:rPr>
        <w:t xml:space="preserve">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утверждение расходов</w:t>
      </w:r>
      <w:r w:rsidRPr="006A70AF">
        <w:rPr>
          <w:rFonts w:ascii="Times New Roman" w:hAnsi="Times New Roman"/>
          <w:sz w:val="24"/>
          <w:szCs w:val="24"/>
        </w:rPr>
        <w:t xml:space="preserve"> местного бюджета на очередной финансовый год </w:t>
      </w:r>
      <w:r>
        <w:rPr>
          <w:rFonts w:ascii="Times New Roman" w:hAnsi="Times New Roman"/>
          <w:sz w:val="24"/>
          <w:szCs w:val="24"/>
        </w:rPr>
        <w:t xml:space="preserve">(очередной финансовый год и плановый период) </w:t>
      </w:r>
      <w:r w:rsidRPr="006A70AF">
        <w:rPr>
          <w:rFonts w:ascii="Times New Roman" w:hAnsi="Times New Roman"/>
          <w:sz w:val="24"/>
          <w:szCs w:val="24"/>
        </w:rPr>
        <w:t xml:space="preserve">на содержание автомобильных дорог местного </w:t>
      </w:r>
      <w:r w:rsidRPr="006A70AF">
        <w:rPr>
          <w:rFonts w:ascii="Times New Roman" w:hAnsi="Times New Roman"/>
          <w:sz w:val="24"/>
          <w:szCs w:val="24"/>
        </w:rPr>
        <w:lastRenderedPageBreak/>
        <w:t>значения;</w:t>
      </w:r>
    </w:p>
    <w:p w:rsidR="004B3860"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принятие</w:t>
      </w:r>
      <w:r w:rsidRPr="006A70AF">
        <w:rPr>
          <w:rFonts w:ascii="Times New Roman" w:hAnsi="Times New Roman"/>
          <w:sz w:val="24"/>
          <w:szCs w:val="24"/>
        </w:rPr>
        <w:t xml:space="preserve"> </w:t>
      </w:r>
      <w:r>
        <w:rPr>
          <w:rFonts w:ascii="Times New Roman" w:hAnsi="Times New Roman"/>
          <w:sz w:val="24"/>
          <w:szCs w:val="24"/>
        </w:rPr>
        <w:t>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r w:rsidRPr="006A70AF">
        <w:rPr>
          <w:rFonts w:ascii="Times New Roman" w:hAnsi="Times New Roman"/>
          <w:sz w:val="24"/>
          <w:szCs w:val="24"/>
        </w:rPr>
        <w:t>;</w:t>
      </w:r>
    </w:p>
    <w:p w:rsidR="004B3860" w:rsidRPr="006A70AF" w:rsidRDefault="004B3860" w:rsidP="004B386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утверждение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4B3860" w:rsidRPr="006A70AF" w:rsidRDefault="004B3860" w:rsidP="004B386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утверждение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r w:rsidRPr="006A70AF">
        <w:rPr>
          <w:rFonts w:ascii="Times New Roman" w:hAnsi="Times New Roman"/>
          <w:sz w:val="24"/>
          <w:szCs w:val="24"/>
        </w:rPr>
        <w:t>.</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6. К полномочиям администраци</w:t>
      </w:r>
      <w:r>
        <w:rPr>
          <w:rFonts w:ascii="Times New Roman" w:hAnsi="Times New Roman"/>
          <w:sz w:val="24"/>
          <w:szCs w:val="24"/>
        </w:rPr>
        <w:t>и муниципального образования рабочий поселок Атиг (далее – Администрация)</w:t>
      </w:r>
      <w:r w:rsidRPr="006A70AF">
        <w:rPr>
          <w:rFonts w:ascii="Times New Roman" w:hAnsi="Times New Roman"/>
          <w:sz w:val="24"/>
          <w:szCs w:val="24"/>
        </w:rPr>
        <w:t xml:space="preserve"> в области использования автомобильных дорог местного значения и осуществления дорожной деятельности относятся:</w:t>
      </w:r>
    </w:p>
    <w:p w:rsidR="004B3860" w:rsidRDefault="004B3860" w:rsidP="004B386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проведение технического</w:t>
      </w:r>
      <w:r w:rsidRPr="006A70AF">
        <w:rPr>
          <w:rFonts w:ascii="Times New Roman" w:hAnsi="Times New Roman"/>
          <w:sz w:val="24"/>
          <w:szCs w:val="24"/>
        </w:rPr>
        <w:t xml:space="preserve"> учет</w:t>
      </w:r>
      <w:r>
        <w:rPr>
          <w:rFonts w:ascii="Times New Roman" w:hAnsi="Times New Roman"/>
          <w:sz w:val="24"/>
          <w:szCs w:val="24"/>
        </w:rPr>
        <w:t>а и паспортизации</w:t>
      </w:r>
      <w:r w:rsidRPr="006A70AF">
        <w:rPr>
          <w:rFonts w:ascii="Times New Roman" w:hAnsi="Times New Roman"/>
          <w:sz w:val="24"/>
          <w:szCs w:val="24"/>
        </w:rPr>
        <w:t xml:space="preserve"> автомобильных дорог местного значения</w:t>
      </w:r>
      <w:r>
        <w:rPr>
          <w:rFonts w:ascii="Times New Roman" w:hAnsi="Times New Roman"/>
          <w:sz w:val="24"/>
          <w:szCs w:val="24"/>
        </w:rPr>
        <w:t>, присвоение автомобильным дорогам идентификационных номеров</w:t>
      </w:r>
      <w:r w:rsidRPr="006A70AF">
        <w:rPr>
          <w:rFonts w:ascii="Times New Roman" w:hAnsi="Times New Roman"/>
          <w:sz w:val="24"/>
          <w:szCs w:val="24"/>
        </w:rPr>
        <w:t>;</w:t>
      </w:r>
    </w:p>
    <w:p w:rsidR="004B3860"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w:t>
      </w:r>
      <w:r w:rsidRPr="006A70AF">
        <w:rPr>
          <w:rFonts w:ascii="Times New Roman" w:hAnsi="Times New Roman"/>
          <w:sz w:val="24"/>
          <w:szCs w:val="24"/>
        </w:rPr>
        <w:t xml:space="preserve"> разработка основных направлений инвестиционной политики в области развития автомобильных дорог местного значения;</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разработка и утверждение муниципальных программ развития дорожной сети;</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w:t>
      </w:r>
      <w:r w:rsidRPr="006A70AF">
        <w:rPr>
          <w:rFonts w:ascii="Times New Roman" w:hAnsi="Times New Roman"/>
          <w:sz w:val="24"/>
          <w:szCs w:val="24"/>
        </w:rPr>
        <w:t xml:space="preserve"> осуществление дорожной деятельности в отношении автомобильных дорог местного значения;</w:t>
      </w:r>
    </w:p>
    <w:p w:rsidR="004B3860"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w:t>
      </w:r>
      <w:r w:rsidRPr="006A70AF">
        <w:rPr>
          <w:rFonts w:ascii="Times New Roman" w:hAnsi="Times New Roman"/>
          <w:sz w:val="24"/>
          <w:szCs w:val="24"/>
        </w:rPr>
        <w:t xml:space="preserve"> информационное обеспечение пользователей автомобильными дорогами общего пользования местного значения;</w:t>
      </w:r>
    </w:p>
    <w:p w:rsidR="004B3860"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разработка нормативов</w:t>
      </w:r>
      <w:r w:rsidRPr="006A70AF">
        <w:rPr>
          <w:rFonts w:ascii="Times New Roman" w:hAnsi="Times New Roman"/>
          <w:sz w:val="24"/>
          <w:szCs w:val="24"/>
        </w:rPr>
        <w:t xml:space="preserve">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4B3860" w:rsidRDefault="004B3860" w:rsidP="004B386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подготовка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4B3860" w:rsidRDefault="004B3860" w:rsidP="004B386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8) разработка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4B3860" w:rsidRDefault="004B3860" w:rsidP="004B386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9) разработка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4B3860" w:rsidRDefault="004B3860" w:rsidP="004B386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10)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4B3860"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11) установление стоимости и перечня</w:t>
      </w:r>
      <w:r w:rsidRPr="006A70AF">
        <w:rPr>
          <w:rFonts w:ascii="Times New Roman" w:hAnsi="Times New Roman"/>
          <w:sz w:val="24"/>
          <w:szCs w:val="24"/>
        </w:rPr>
        <w:t xml:space="preserve"> услуг по присоединению объектов дорожного сервиса к автомобильным дорогам общего пользования местного значения;</w:t>
      </w:r>
    </w:p>
    <w:p w:rsidR="004B3860"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12) определение</w:t>
      </w:r>
      <w:r w:rsidRPr="006A70AF">
        <w:rPr>
          <w:rFonts w:ascii="Times New Roman" w:hAnsi="Times New Roman"/>
          <w:sz w:val="24"/>
          <w:szCs w:val="24"/>
        </w:rPr>
        <w:t xml:space="preserve"> размер</w:t>
      </w:r>
      <w:r>
        <w:rPr>
          <w:rFonts w:ascii="Times New Roman" w:hAnsi="Times New Roman"/>
          <w:sz w:val="24"/>
          <w:szCs w:val="24"/>
        </w:rPr>
        <w:t>а</w:t>
      </w:r>
      <w:r w:rsidRPr="006A70AF">
        <w:rPr>
          <w:rFonts w:ascii="Times New Roman" w:hAnsi="Times New Roman"/>
          <w:sz w:val="24"/>
          <w:szCs w:val="24"/>
        </w:rPr>
        <w:t xml:space="preserve"> вреда, причиняемого транспортными средствами, осуществляющими перевозки тяжеловесных грузов, при движении по автомобильным дорогам общег</w:t>
      </w:r>
      <w:r>
        <w:rPr>
          <w:rFonts w:ascii="Times New Roman" w:hAnsi="Times New Roman"/>
          <w:sz w:val="24"/>
          <w:szCs w:val="24"/>
        </w:rPr>
        <w:t>о пользования местного значения;</w:t>
      </w:r>
    </w:p>
    <w:p w:rsidR="004B3860"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13) разработка и утверждение дислокации дорожных знаков и нанесения дорожной разметки;</w:t>
      </w:r>
    </w:p>
    <w:p w:rsidR="004B3860" w:rsidRDefault="004B3860" w:rsidP="004B386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14) использование автомобильных дорог при организации и проведении мероприятий по гражданской обороне, мобилизационной подготовке в соответствии с </w:t>
      </w:r>
      <w:r>
        <w:rPr>
          <w:rFonts w:ascii="Times New Roman" w:hAnsi="Times New Roman"/>
          <w:sz w:val="24"/>
          <w:szCs w:val="24"/>
        </w:rPr>
        <w:lastRenderedPageBreak/>
        <w:t xml:space="preserve">законодательством Российской Федерации, ликвидация последствий чрезвычайных ситуаций на автомобильных дорогах в соответствии с </w:t>
      </w:r>
      <w:r w:rsidRPr="00226965">
        <w:rPr>
          <w:rFonts w:ascii="Times New Roman" w:hAnsi="Times New Roman"/>
          <w:sz w:val="24"/>
          <w:szCs w:val="24"/>
        </w:rPr>
        <w:t>законодательством</w:t>
      </w:r>
      <w:r>
        <w:rPr>
          <w:rFonts w:ascii="Times New Roman" w:hAnsi="Times New Roman"/>
          <w:sz w:val="24"/>
          <w:szCs w:val="24"/>
        </w:rPr>
        <w:t xml:space="preserve"> Российской Федерации в области защиты населения и территорий от чрезвычайных ситуаций;</w:t>
      </w:r>
    </w:p>
    <w:p w:rsidR="004B3860" w:rsidRPr="006A70AF" w:rsidRDefault="004B3860" w:rsidP="004B386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15) осуществление муниципального контроля над обеспечением сохранности автомобильных дорог местного значения</w:t>
      </w:r>
      <w:r w:rsidRPr="006A70AF">
        <w:rPr>
          <w:rFonts w:ascii="Times New Roman" w:hAnsi="Times New Roman"/>
          <w:sz w:val="24"/>
          <w:szCs w:val="24"/>
        </w:rPr>
        <w:t>;</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16)</w:t>
      </w:r>
      <w:r w:rsidRPr="006A70AF">
        <w:rPr>
          <w:rFonts w:ascii="Times New Roman" w:hAnsi="Times New Roman"/>
          <w:sz w:val="24"/>
          <w:szCs w:val="24"/>
        </w:rPr>
        <w:t xml:space="preserve"> осуществление иных полномочий, отнесенных федеральными законами Российской Федерации и законами Свердловской области к полномочиям органов местного самоуправления.</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p>
    <w:p w:rsidR="004B3860" w:rsidRPr="004B3860" w:rsidRDefault="004B3860" w:rsidP="004B3860">
      <w:pPr>
        <w:widowControl w:val="0"/>
        <w:autoSpaceDE w:val="0"/>
        <w:autoSpaceDN w:val="0"/>
        <w:adjustRightInd w:val="0"/>
        <w:spacing w:after="0" w:line="240" w:lineRule="auto"/>
        <w:jc w:val="center"/>
        <w:outlineLvl w:val="1"/>
        <w:rPr>
          <w:rFonts w:ascii="Times New Roman" w:hAnsi="Times New Roman"/>
          <w:b/>
          <w:sz w:val="24"/>
          <w:szCs w:val="24"/>
        </w:rPr>
      </w:pPr>
      <w:bookmarkStart w:id="3" w:name="Par76"/>
      <w:bookmarkEnd w:id="3"/>
      <w:r w:rsidRPr="004B3860">
        <w:rPr>
          <w:rFonts w:ascii="Times New Roman" w:hAnsi="Times New Roman"/>
          <w:b/>
          <w:sz w:val="24"/>
          <w:szCs w:val="24"/>
          <w:lang w:val="en-US"/>
        </w:rPr>
        <w:t>IV</w:t>
      </w:r>
      <w:r w:rsidRPr="004B3860">
        <w:rPr>
          <w:rFonts w:ascii="Times New Roman" w:hAnsi="Times New Roman"/>
          <w:b/>
          <w:sz w:val="24"/>
          <w:szCs w:val="24"/>
        </w:rPr>
        <w:t>. Дорожная деятельность</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w:t>
      </w:r>
      <w:r w:rsidRPr="006A70AF">
        <w:rPr>
          <w:rFonts w:ascii="Times New Roman" w:hAnsi="Times New Roman"/>
          <w:sz w:val="24"/>
          <w:szCs w:val="24"/>
        </w:rPr>
        <w:t>. Дорожная деятельность - деятельность по проектированию, строительству, реконструкции, капитальному ремонту, ремонту и содержанию автомобильных дорог.</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8</w:t>
      </w:r>
      <w:r w:rsidRPr="006A70AF">
        <w:rPr>
          <w:rFonts w:ascii="Times New Roman" w:hAnsi="Times New Roman"/>
          <w:sz w:val="24"/>
          <w:szCs w:val="24"/>
        </w:rPr>
        <w:t>. Работы по содержанию и ремонту автомобильных дорог должны выполняться в соответствии с требованиями действующих нормативных документов, регламентирующих данные виды деятельности.</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9</w:t>
      </w:r>
      <w:r w:rsidRPr="006A70AF">
        <w:rPr>
          <w:rFonts w:ascii="Times New Roman" w:hAnsi="Times New Roman"/>
          <w:sz w:val="24"/>
          <w:szCs w:val="24"/>
        </w:rPr>
        <w:t>. С целью получения данных о наличии автомобильных дорог, их протяженности и техническом состоянии, для рационального планирования работ по содержанию дорог производятся технический учет и паспортизация дорог.</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Техническому учету и паспортизации подлежат все автомобильные дороги местного значения. Учет и паспортизация проводятся по каждой автомобильной дороге местного значения в отдельности.</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К проведению технического учета и паспортизации привлекаются специализированные организации по договорам, заключаемым в установленном порядке.</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10</w:t>
      </w:r>
      <w:r w:rsidRPr="006A70AF">
        <w:rPr>
          <w:rFonts w:ascii="Times New Roman" w:hAnsi="Times New Roman"/>
          <w:sz w:val="24"/>
          <w:szCs w:val="24"/>
        </w:rPr>
        <w:t>. Капитальный ремонт автомобильных дорог местного значения должен производиться комплексно по всем сооружениям и элементам дороги на всем протяжении ремонтируемого участка дороги.</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Допускается проведение выборочного капитального ремонта отдельных участков и элементов дорог, а также дорожных сооружений.</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Капитальный ремонт выполняется в соответствии с разработанной и утвержденной в установленном порядке проектно-сметной документацией.</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Капитальный ремонт автомобильных дорог местного значения допускается выполнять по ведомостям дефектов и исполнительным сметам, утвержденным в установленном порядке.</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11</w:t>
      </w:r>
      <w:r w:rsidRPr="006A70AF">
        <w:rPr>
          <w:rFonts w:ascii="Times New Roman" w:hAnsi="Times New Roman"/>
          <w:sz w:val="24"/>
          <w:szCs w:val="24"/>
        </w:rPr>
        <w:t xml:space="preserve">. Организация работ по текущему содержанию, озеленению, обустройству автомобильных дорог осуществляется </w:t>
      </w:r>
      <w:r>
        <w:rPr>
          <w:rFonts w:ascii="Times New Roman" w:hAnsi="Times New Roman"/>
          <w:sz w:val="24"/>
          <w:szCs w:val="24"/>
        </w:rPr>
        <w:t xml:space="preserve">Администрацией </w:t>
      </w:r>
      <w:r w:rsidRPr="006A70AF">
        <w:rPr>
          <w:rFonts w:ascii="Times New Roman" w:hAnsi="Times New Roman"/>
          <w:sz w:val="24"/>
          <w:szCs w:val="24"/>
        </w:rPr>
        <w:t>через уполномоченные органы</w:t>
      </w:r>
      <w:r>
        <w:rPr>
          <w:rFonts w:ascii="Times New Roman" w:hAnsi="Times New Roman"/>
          <w:sz w:val="24"/>
          <w:szCs w:val="24"/>
        </w:rPr>
        <w:t xml:space="preserve"> (организации), либо</w:t>
      </w:r>
      <w:r w:rsidRPr="006A70AF">
        <w:rPr>
          <w:rFonts w:ascii="Times New Roman" w:hAnsi="Times New Roman"/>
          <w:sz w:val="24"/>
          <w:szCs w:val="24"/>
        </w:rPr>
        <w:t xml:space="preserve"> посредством заключения договоров с подрядными организациями</w:t>
      </w:r>
      <w:r>
        <w:rPr>
          <w:rFonts w:ascii="Times New Roman" w:hAnsi="Times New Roman"/>
          <w:sz w:val="24"/>
          <w:szCs w:val="24"/>
        </w:rPr>
        <w:t>, определяемыми на конкурсной основе</w:t>
      </w:r>
      <w:r w:rsidRPr="006A70AF">
        <w:rPr>
          <w:rFonts w:ascii="Times New Roman" w:hAnsi="Times New Roman"/>
          <w:sz w:val="24"/>
          <w:szCs w:val="24"/>
        </w:rPr>
        <w:t>. Работы по ремонту, содержанию, озеленению, обустройству автомобильных дорог, обеспечению безопасности движения осуществляются систематически (с учетом сезона года) на всем протяжении дороги по всем ее элементам и сооружениям.</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Работы по содержанию, озеленению не требуют составления проектной документации и выполняются на основе нормативов, ведомостей дефектов и смет.</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Форма и места нанесения горизонтальной и вертикальной дорожной разметки, вид дорожных знаков, указателей и искусственных неровностей, места их установки в обязательном порядке согласовываются с отделом государственной инспекции безопасности дорожного движения при отделе внутренних дел п</w:t>
      </w:r>
      <w:r>
        <w:rPr>
          <w:rFonts w:ascii="Times New Roman" w:hAnsi="Times New Roman"/>
          <w:sz w:val="24"/>
          <w:szCs w:val="24"/>
        </w:rPr>
        <w:t>о Нижнесергинскому муниципальному району и утверждаются муниципальным нормативным правым актом Администрации</w:t>
      </w:r>
      <w:r w:rsidRPr="006A70AF">
        <w:rPr>
          <w:rFonts w:ascii="Times New Roman" w:hAnsi="Times New Roman"/>
          <w:sz w:val="24"/>
          <w:szCs w:val="24"/>
        </w:rPr>
        <w:t>.</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12</w:t>
      </w:r>
      <w:r w:rsidRPr="006A70AF">
        <w:rPr>
          <w:rFonts w:ascii="Times New Roman" w:hAnsi="Times New Roman"/>
          <w:sz w:val="24"/>
          <w:szCs w:val="24"/>
        </w:rPr>
        <w:t xml:space="preserve">. Ремонт автомобильных дорог местного значения осуществляется </w:t>
      </w:r>
      <w:r>
        <w:rPr>
          <w:rFonts w:ascii="Times New Roman" w:hAnsi="Times New Roman"/>
          <w:sz w:val="24"/>
          <w:szCs w:val="24"/>
        </w:rPr>
        <w:t xml:space="preserve">Администрацией </w:t>
      </w:r>
      <w:r w:rsidRPr="006A70AF">
        <w:rPr>
          <w:rFonts w:ascii="Times New Roman" w:hAnsi="Times New Roman"/>
          <w:sz w:val="24"/>
          <w:szCs w:val="24"/>
        </w:rPr>
        <w:lastRenderedPageBreak/>
        <w:t>через уполномоченные органы</w:t>
      </w:r>
      <w:r>
        <w:rPr>
          <w:rFonts w:ascii="Times New Roman" w:hAnsi="Times New Roman"/>
          <w:sz w:val="24"/>
          <w:szCs w:val="24"/>
        </w:rPr>
        <w:t xml:space="preserve"> (организации)</w:t>
      </w:r>
      <w:r w:rsidRPr="006A70AF">
        <w:rPr>
          <w:rFonts w:ascii="Times New Roman" w:hAnsi="Times New Roman"/>
          <w:sz w:val="24"/>
          <w:szCs w:val="24"/>
        </w:rPr>
        <w:t>, организующие обслуживание дорог местного значения</w:t>
      </w:r>
      <w:r>
        <w:rPr>
          <w:rFonts w:ascii="Times New Roman" w:hAnsi="Times New Roman"/>
          <w:sz w:val="24"/>
          <w:szCs w:val="24"/>
        </w:rPr>
        <w:t>, либо</w:t>
      </w:r>
      <w:r w:rsidRPr="006A70AF">
        <w:rPr>
          <w:rFonts w:ascii="Times New Roman" w:hAnsi="Times New Roman"/>
          <w:sz w:val="24"/>
          <w:szCs w:val="24"/>
        </w:rPr>
        <w:t xml:space="preserve"> посредством заключения договоров с подрядными организациями, определяем</w:t>
      </w:r>
      <w:r>
        <w:rPr>
          <w:rFonts w:ascii="Times New Roman" w:hAnsi="Times New Roman"/>
          <w:sz w:val="24"/>
          <w:szCs w:val="24"/>
        </w:rPr>
        <w:t>ыми на конкурсной основе</w:t>
      </w:r>
      <w:r w:rsidRPr="006A70AF">
        <w:rPr>
          <w:rFonts w:ascii="Times New Roman" w:hAnsi="Times New Roman"/>
          <w:sz w:val="24"/>
          <w:szCs w:val="24"/>
        </w:rPr>
        <w:t>.</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13. Контроль н</w:t>
      </w:r>
      <w:r w:rsidRPr="006A70AF">
        <w:rPr>
          <w:rFonts w:ascii="Times New Roman" w:hAnsi="Times New Roman"/>
          <w:sz w:val="24"/>
          <w:szCs w:val="24"/>
        </w:rPr>
        <w:t>а</w:t>
      </w:r>
      <w:r>
        <w:rPr>
          <w:rFonts w:ascii="Times New Roman" w:hAnsi="Times New Roman"/>
          <w:sz w:val="24"/>
          <w:szCs w:val="24"/>
        </w:rPr>
        <w:t>д</w:t>
      </w:r>
      <w:r w:rsidRPr="006A70AF">
        <w:rPr>
          <w:rFonts w:ascii="Times New Roman" w:hAnsi="Times New Roman"/>
          <w:sz w:val="24"/>
          <w:szCs w:val="24"/>
        </w:rPr>
        <w:t xml:space="preserve"> содержанием и строительством автомо</w:t>
      </w:r>
      <w:r>
        <w:rPr>
          <w:rFonts w:ascii="Times New Roman" w:hAnsi="Times New Roman"/>
          <w:sz w:val="24"/>
          <w:szCs w:val="24"/>
        </w:rPr>
        <w:t>бильных дорог осуществляет Администрация через уполномоченный орган в пределах полномочий, возложенных на него Администрацией</w:t>
      </w:r>
      <w:r w:rsidRPr="006A70AF">
        <w:rPr>
          <w:rFonts w:ascii="Times New Roman" w:hAnsi="Times New Roman"/>
          <w:sz w:val="24"/>
          <w:szCs w:val="24"/>
        </w:rPr>
        <w:t>, в том числе по следующим позициям:</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sidRPr="006A70AF">
        <w:rPr>
          <w:rFonts w:ascii="Times New Roman" w:hAnsi="Times New Roman"/>
          <w:sz w:val="24"/>
          <w:szCs w:val="24"/>
        </w:rPr>
        <w:t>- проверка документации (договоров и т.д.);</w:t>
      </w:r>
    </w:p>
    <w:p w:rsidR="004B3860"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контроль н</w:t>
      </w:r>
      <w:r w:rsidRPr="006A70AF">
        <w:rPr>
          <w:rFonts w:ascii="Times New Roman" w:hAnsi="Times New Roman"/>
          <w:sz w:val="24"/>
          <w:szCs w:val="24"/>
        </w:rPr>
        <w:t>а</w:t>
      </w:r>
      <w:r>
        <w:rPr>
          <w:rFonts w:ascii="Times New Roman" w:hAnsi="Times New Roman"/>
          <w:sz w:val="24"/>
          <w:szCs w:val="24"/>
        </w:rPr>
        <w:t>д</w:t>
      </w:r>
      <w:r w:rsidRPr="006A70AF">
        <w:rPr>
          <w:rFonts w:ascii="Times New Roman" w:hAnsi="Times New Roman"/>
          <w:sz w:val="24"/>
          <w:szCs w:val="24"/>
        </w:rPr>
        <w:t xml:space="preserve"> сроками, объемами и качеством выполнения муниципального заказа по ремонту и капитальному ремонту;</w:t>
      </w:r>
    </w:p>
    <w:p w:rsidR="004B3860"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контроль над сохранностью автомобильных дорог местного значения;</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контроль над соблюдением ограничений использования автомобильных дорог местного значения;</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контроль н</w:t>
      </w:r>
      <w:r w:rsidRPr="006A70AF">
        <w:rPr>
          <w:rFonts w:ascii="Times New Roman" w:hAnsi="Times New Roman"/>
          <w:sz w:val="24"/>
          <w:szCs w:val="24"/>
        </w:rPr>
        <w:t>а</w:t>
      </w:r>
      <w:r>
        <w:rPr>
          <w:rFonts w:ascii="Times New Roman" w:hAnsi="Times New Roman"/>
          <w:sz w:val="24"/>
          <w:szCs w:val="24"/>
        </w:rPr>
        <w:t>д</w:t>
      </w:r>
      <w:r w:rsidRPr="006A70AF">
        <w:rPr>
          <w:rFonts w:ascii="Times New Roman" w:hAnsi="Times New Roman"/>
          <w:sz w:val="24"/>
          <w:szCs w:val="24"/>
        </w:rPr>
        <w:t xml:space="preserve"> своевременной очисткой и обработкой проезжей части улично-дорожной сети.</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p>
    <w:p w:rsidR="004B3860" w:rsidRPr="004B3860" w:rsidRDefault="004B3860" w:rsidP="004B3860">
      <w:pPr>
        <w:widowControl w:val="0"/>
        <w:autoSpaceDE w:val="0"/>
        <w:autoSpaceDN w:val="0"/>
        <w:adjustRightInd w:val="0"/>
        <w:spacing w:after="0" w:line="240" w:lineRule="auto"/>
        <w:jc w:val="center"/>
        <w:outlineLvl w:val="1"/>
        <w:rPr>
          <w:rFonts w:ascii="Times New Roman" w:hAnsi="Times New Roman"/>
          <w:b/>
          <w:sz w:val="24"/>
          <w:szCs w:val="24"/>
        </w:rPr>
      </w:pPr>
      <w:bookmarkStart w:id="4" w:name="Par96"/>
      <w:bookmarkEnd w:id="4"/>
      <w:r w:rsidRPr="004B3860">
        <w:rPr>
          <w:rFonts w:ascii="Times New Roman" w:hAnsi="Times New Roman"/>
          <w:b/>
          <w:sz w:val="24"/>
          <w:szCs w:val="24"/>
          <w:lang w:val="en-US"/>
        </w:rPr>
        <w:t>V</w:t>
      </w:r>
      <w:r w:rsidRPr="004B3860">
        <w:rPr>
          <w:rFonts w:ascii="Times New Roman" w:hAnsi="Times New Roman"/>
          <w:b/>
          <w:sz w:val="24"/>
          <w:szCs w:val="24"/>
        </w:rPr>
        <w:t>. Финансовое обеспечение использования автомобильных дорог местного значения и дорожной деятельности</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14</w:t>
      </w:r>
      <w:r w:rsidRPr="006A70AF">
        <w:rPr>
          <w:rFonts w:ascii="Times New Roman" w:hAnsi="Times New Roman"/>
          <w:sz w:val="24"/>
          <w:szCs w:val="24"/>
        </w:rPr>
        <w:t>. Дорожная деятельность в отношении автомобильных дорог местного значения осуществляется за счет средств местного бюджет</w:t>
      </w:r>
      <w:r>
        <w:rPr>
          <w:rFonts w:ascii="Times New Roman" w:hAnsi="Times New Roman"/>
          <w:sz w:val="24"/>
          <w:szCs w:val="24"/>
        </w:rPr>
        <w:t>а муниципального образования рабочий поселок Атиг, средств Дорожного фонда муниципального образования рабочий поселок Атиг</w:t>
      </w:r>
      <w:r w:rsidRPr="006A70AF">
        <w:rPr>
          <w:rFonts w:ascii="Times New Roman" w:hAnsi="Times New Roman"/>
          <w:sz w:val="24"/>
          <w:szCs w:val="24"/>
        </w:rPr>
        <w:t>, иных предусмотренных законодательством Российской Федерации источников финансирования, а также средств физических или юридических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rsidR="004B3860" w:rsidRPr="006A70AF" w:rsidRDefault="004B3860" w:rsidP="004B386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15. Формирование расходов</w:t>
      </w:r>
      <w:r w:rsidRPr="006A70AF">
        <w:rPr>
          <w:rFonts w:ascii="Times New Roman" w:hAnsi="Times New Roman"/>
          <w:sz w:val="24"/>
          <w:szCs w:val="24"/>
        </w:rPr>
        <w:t xml:space="preserve"> бюджета </w:t>
      </w:r>
      <w:r>
        <w:rPr>
          <w:rFonts w:ascii="Times New Roman" w:hAnsi="Times New Roman"/>
          <w:sz w:val="24"/>
          <w:szCs w:val="24"/>
        </w:rPr>
        <w:t>муниципального образования рабочий поселок Атиг</w:t>
      </w:r>
      <w:r w:rsidRPr="006A70AF">
        <w:rPr>
          <w:rFonts w:ascii="Times New Roman" w:hAnsi="Times New Roman"/>
          <w:sz w:val="24"/>
          <w:szCs w:val="24"/>
        </w:rPr>
        <w:t xml:space="preserve"> на очередной финансовый год (очередной финансовый год и плановый период) на капитальный ремонт, ремонт и содержание автомобильных дорог местного значения осуществляется в соответствии с правилами расчета размера ассигнований местного бюджета на указанные цели на основании нормативов финансовых затрат на капитальный ремонт, ремонт и содержание автомобильных дорог местного значения с учетом необходимости приведения транспортно-эксплуатационных характеристик автомобильных дорог местного значения в соответствие с требованиями технических регламентов.</w:t>
      </w:r>
    </w:p>
    <w:p w:rsidR="004B3860" w:rsidRDefault="004B3860" w:rsidP="004B3860">
      <w:pPr>
        <w:pStyle w:val="a5"/>
        <w:ind w:firstLine="567"/>
        <w:jc w:val="both"/>
        <w:rPr>
          <w:rFonts w:ascii="Times New Roman" w:hAnsi="Times New Roman"/>
          <w:sz w:val="24"/>
          <w:szCs w:val="24"/>
        </w:rPr>
      </w:pPr>
      <w:r>
        <w:rPr>
          <w:rFonts w:ascii="Times New Roman" w:hAnsi="Times New Roman"/>
          <w:sz w:val="24"/>
          <w:szCs w:val="24"/>
        </w:rPr>
        <w:t>16. Администрация</w:t>
      </w:r>
      <w:r w:rsidRPr="006A70AF">
        <w:rPr>
          <w:rFonts w:ascii="Times New Roman" w:hAnsi="Times New Roman"/>
          <w:sz w:val="24"/>
          <w:szCs w:val="24"/>
        </w:rPr>
        <w:t xml:space="preserve"> ежегодно формирует муниципальный заказ на содержание и строительство автомобильных дорог.</w:t>
      </w:r>
    </w:p>
    <w:p w:rsidR="00D90AC6" w:rsidRDefault="004B3860"/>
    <w:sectPr w:rsidR="00D90AC6" w:rsidSect="00F61A48">
      <w:footerReference w:type="default" r:id="rI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2C3" w:rsidRDefault="004B3860">
    <w:pPr>
      <w:pStyle w:val="a3"/>
      <w:jc w:val="center"/>
    </w:pPr>
    <w:r>
      <w:fldChar w:fldCharType="begin"/>
    </w:r>
    <w:r>
      <w:instrText xml:space="preserve"> PAGE   \* MERGEFORMAT </w:instrText>
    </w:r>
    <w:r>
      <w:fldChar w:fldCharType="separate"/>
    </w:r>
    <w:r>
      <w:rPr>
        <w:noProof/>
      </w:rPr>
      <w:t>1</w:t>
    </w:r>
    <w:r>
      <w:fldChar w:fldCharType="end"/>
    </w:r>
  </w:p>
  <w:p w:rsidR="000162C3" w:rsidRDefault="004B3860">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860"/>
    <w:rsid w:val="00247B2B"/>
    <w:rsid w:val="004B3860"/>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E13C45-962B-4034-96E7-F19BFE9B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860"/>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B3860"/>
    <w:pPr>
      <w:tabs>
        <w:tab w:val="center" w:pos="4677"/>
        <w:tab w:val="right" w:pos="9355"/>
      </w:tabs>
    </w:pPr>
  </w:style>
  <w:style w:type="character" w:customStyle="1" w:styleId="a4">
    <w:name w:val="Нижний колонтитул Знак"/>
    <w:basedOn w:val="a0"/>
    <w:link w:val="a3"/>
    <w:uiPriority w:val="99"/>
    <w:rsid w:val="004B3860"/>
    <w:rPr>
      <w:rFonts w:ascii="Calibri" w:eastAsia="Times New Roman" w:hAnsi="Calibri" w:cs="Times New Roman"/>
      <w:lang w:eastAsia="ru-RU"/>
    </w:rPr>
  </w:style>
  <w:style w:type="paragraph" w:styleId="a5">
    <w:name w:val="No Spacing"/>
    <w:uiPriority w:val="1"/>
    <w:qFormat/>
    <w:rsid w:val="004B3860"/>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2209</Words>
  <Characters>12595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1</cp:revision>
  <dcterms:created xsi:type="dcterms:W3CDTF">2015-10-06T06:54:00Z</dcterms:created>
  <dcterms:modified xsi:type="dcterms:W3CDTF">2015-10-06T06:56:00Z</dcterms:modified>
</cp:coreProperties>
</file>